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4" w:rsidRDefault="003839A4" w:rsidP="003839A4">
      <w:pPr>
        <w:jc w:val="both"/>
        <w:rPr>
          <w:sz w:val="16"/>
        </w:rPr>
      </w:pPr>
    </w:p>
    <w:p w:rsidR="003839A4" w:rsidRDefault="003839A4" w:rsidP="003839A4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color w:val="00B050"/>
          <w:sz w:val="36"/>
          <w:szCs w:val="36"/>
        </w:rPr>
      </w:pPr>
      <w:r>
        <w:rPr>
          <w:rFonts w:ascii="Goudy Old Style" w:hAnsi="Goudy Old Style"/>
          <w:b/>
          <w:color w:val="00B050"/>
          <w:sz w:val="36"/>
          <w:szCs w:val="36"/>
        </w:rPr>
        <w:t xml:space="preserve">Bulletin d’inscription </w:t>
      </w:r>
    </w:p>
    <w:p w:rsidR="003839A4" w:rsidRDefault="003839A4" w:rsidP="003839A4">
      <w:pPr>
        <w:rPr>
          <w:sz w:val="16"/>
          <w:szCs w:val="16"/>
        </w:rPr>
      </w:pPr>
    </w:p>
    <w:p w:rsidR="003839A4" w:rsidRDefault="003839A4" w:rsidP="003839A4">
      <w:pPr>
        <w:pStyle w:val="Titre7"/>
        <w:rPr>
          <w:rFonts w:ascii="Goudy Old Style" w:hAnsi="Goudy Old Style"/>
          <w:b w:val="0"/>
          <w:sz w:val="22"/>
          <w:szCs w:val="22"/>
        </w:rPr>
      </w:pPr>
      <w:r>
        <w:rPr>
          <w:rFonts w:ascii="Goudy Old Style" w:hAnsi="Goudy Old Style"/>
          <w:b w:val="0"/>
          <w:sz w:val="22"/>
          <w:szCs w:val="22"/>
        </w:rPr>
        <w:t xml:space="preserve">A retourner </w:t>
      </w:r>
      <w:r>
        <w:rPr>
          <w:rFonts w:ascii="Goudy Old Style" w:hAnsi="Goudy Old Style"/>
          <w:sz w:val="28"/>
        </w:rPr>
        <w:t>avant le lundi 1</w:t>
      </w:r>
      <w:r>
        <w:rPr>
          <w:rFonts w:ascii="Goudy Old Style" w:hAnsi="Goudy Old Style"/>
          <w:sz w:val="28"/>
          <w:vertAlign w:val="superscript"/>
        </w:rPr>
        <w:t>er</w:t>
      </w:r>
      <w:r>
        <w:rPr>
          <w:rFonts w:ascii="Goudy Old Style" w:hAnsi="Goudy Old Style"/>
          <w:sz w:val="28"/>
        </w:rPr>
        <w:t xml:space="preserve"> octobre 2012</w:t>
      </w:r>
      <w:r>
        <w:rPr>
          <w:rFonts w:ascii="Goudy Old Style" w:hAnsi="Goudy Old Style"/>
          <w:color w:val="FF0000"/>
          <w:sz w:val="28"/>
        </w:rPr>
        <w:t xml:space="preserve"> </w:t>
      </w:r>
      <w:r>
        <w:rPr>
          <w:rFonts w:ascii="Goudy Old Style" w:hAnsi="Goudy Old Style"/>
          <w:b w:val="0"/>
          <w:sz w:val="22"/>
          <w:szCs w:val="22"/>
        </w:rPr>
        <w:t xml:space="preserve">accompagné de votre règlement </w:t>
      </w:r>
    </w:p>
    <w:p w:rsidR="003839A4" w:rsidRDefault="003839A4" w:rsidP="003839A4"/>
    <w:p w:rsidR="003839A4" w:rsidRDefault="003839A4" w:rsidP="003839A4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4"/>
        </w:rPr>
        <w:t xml:space="preserve">Mme, Mlle, M. </w:t>
      </w:r>
      <w:r>
        <w:rPr>
          <w:rFonts w:ascii="Goudy Old Style" w:hAnsi="Goudy Old Style"/>
          <w:sz w:val="28"/>
        </w:rPr>
        <w:t>:</w:t>
      </w:r>
    </w:p>
    <w:p w:rsidR="003839A4" w:rsidRDefault="003839A4" w:rsidP="003839A4">
      <w:pPr>
        <w:pStyle w:val="Corpsdetexte"/>
        <w:rPr>
          <w:rFonts w:ascii="Goudy Old Style" w:hAnsi="Goudy Old Style"/>
          <w:sz w:val="16"/>
          <w:szCs w:val="16"/>
        </w:rPr>
      </w:pPr>
    </w:p>
    <w:p w:rsidR="003839A4" w:rsidRDefault="003839A4" w:rsidP="003839A4">
      <w:pPr>
        <w:pStyle w:val="Corpsdetexte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Adresse :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3839A4" w:rsidRDefault="003839A4" w:rsidP="003839A4">
      <w:pPr>
        <w:ind w:left="202" w:firstLine="22"/>
        <w:rPr>
          <w:rFonts w:ascii="Goudy Old Style" w:hAnsi="Goudy Old Style"/>
          <w:sz w:val="28"/>
          <w:szCs w:val="28"/>
        </w:rPr>
      </w:pPr>
    </w:p>
    <w:p w:rsidR="003839A4" w:rsidRDefault="003839A4" w:rsidP="003839A4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4"/>
        </w:rPr>
        <w:t>Téléphone fixe :</w:t>
      </w:r>
      <w:r>
        <w:rPr>
          <w:rFonts w:ascii="Goudy Old Style" w:hAnsi="Goudy Old Style"/>
          <w:sz w:val="28"/>
        </w:rPr>
        <w:t xml:space="preserve"> </w:t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4"/>
          <w:szCs w:val="24"/>
        </w:rPr>
        <w:t>Téléphone portable :</w:t>
      </w:r>
      <w:r>
        <w:rPr>
          <w:rFonts w:ascii="Goudy Old Style" w:hAnsi="Goudy Old Style"/>
          <w:sz w:val="28"/>
        </w:rPr>
        <w:t xml:space="preserve"> </w:t>
      </w:r>
    </w:p>
    <w:p w:rsidR="003839A4" w:rsidRDefault="003839A4" w:rsidP="003839A4">
      <w:pPr>
        <w:rPr>
          <w:rFonts w:ascii="Goudy Old Style" w:hAnsi="Goudy Old Style"/>
          <w:sz w:val="24"/>
        </w:rPr>
      </w:pPr>
    </w:p>
    <w:p w:rsidR="003839A4" w:rsidRDefault="003839A4" w:rsidP="003839A4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4"/>
        </w:rPr>
        <w:t>Courriel :</w:t>
      </w:r>
    </w:p>
    <w:p w:rsidR="003839A4" w:rsidRDefault="003839A4" w:rsidP="003839A4">
      <w:pPr>
        <w:rPr>
          <w:rFonts w:ascii="Goudy Old Style" w:hAnsi="Goudy Old Style"/>
          <w:sz w:val="16"/>
        </w:rPr>
      </w:pPr>
    </w:p>
    <w:p w:rsidR="003839A4" w:rsidRDefault="003839A4" w:rsidP="003839A4">
      <w:pPr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Désire(nt) s’inscrire au week-end en Midi-Pyrénées, les 6 et 7 octobre 2012</w:t>
      </w:r>
    </w:p>
    <w:p w:rsidR="003839A4" w:rsidRDefault="003839A4" w:rsidP="003839A4">
      <w:pPr>
        <w:rPr>
          <w:rFonts w:ascii="Goudy Old Style" w:hAnsi="Goudy Old Style"/>
          <w:sz w:val="24"/>
        </w:rPr>
      </w:pPr>
      <w:r>
        <w:rPr>
          <w:rFonts w:ascii="Monotype Corsiva" w:hAnsi="Monotype Corsiva"/>
          <w:b/>
          <w:sz w:val="36"/>
        </w:rPr>
        <w:t xml:space="preserve">□ </w:t>
      </w:r>
      <w:proofErr w:type="gramStart"/>
      <w:r>
        <w:rPr>
          <w:rFonts w:ascii="Goudy Old Style" w:hAnsi="Goudy Old Style"/>
          <w:sz w:val="24"/>
        </w:rPr>
        <w:t>au</w:t>
      </w:r>
      <w:proofErr w:type="gramEnd"/>
      <w:r>
        <w:rPr>
          <w:rFonts w:ascii="Goudy Old Style" w:hAnsi="Goudy Old Style"/>
          <w:sz w:val="24"/>
        </w:rPr>
        <w:t xml:space="preserve"> tarif de </w:t>
      </w:r>
      <w:r>
        <w:rPr>
          <w:rFonts w:ascii="Goudy Old Style" w:hAnsi="Goudy Old Style"/>
          <w:b/>
          <w:sz w:val="24"/>
        </w:rPr>
        <w:t xml:space="preserve">110 </w:t>
      </w:r>
      <w:r>
        <w:rPr>
          <w:b/>
          <w:sz w:val="24"/>
        </w:rPr>
        <w:t>€</w:t>
      </w:r>
      <w:r>
        <w:rPr>
          <w:rFonts w:ascii="Goudy Old Style" w:hAnsi="Goudy Old Style"/>
          <w:sz w:val="24"/>
        </w:rPr>
        <w:t xml:space="preserve"> par personne </w:t>
      </w:r>
      <w:r>
        <w:rPr>
          <w:rFonts w:ascii="Goudy Old Style" w:hAnsi="Goudy Old Style"/>
          <w:b/>
          <w:sz w:val="24"/>
          <w:u w:val="single"/>
        </w:rPr>
        <w:t>avec</w:t>
      </w:r>
      <w:r>
        <w:rPr>
          <w:rFonts w:ascii="Goudy Old Style" w:hAnsi="Goudy Old Style"/>
          <w:sz w:val="24"/>
        </w:rPr>
        <w:t xml:space="preserve"> la réservation au restaurant « La Table d’</w:t>
      </w:r>
      <w:proofErr w:type="spellStart"/>
      <w:r>
        <w:rPr>
          <w:rFonts w:ascii="Goudy Old Style" w:hAnsi="Goudy Old Style"/>
          <w:sz w:val="24"/>
        </w:rPr>
        <w:t>Oste</w:t>
      </w:r>
      <w:proofErr w:type="spellEnd"/>
      <w:r>
        <w:rPr>
          <w:rFonts w:ascii="Goudy Old Style" w:hAnsi="Goudy Old Style"/>
          <w:sz w:val="24"/>
        </w:rPr>
        <w:t> »</w:t>
      </w:r>
    </w:p>
    <w:p w:rsidR="003839A4" w:rsidRDefault="003839A4" w:rsidP="003839A4">
      <w:pPr>
        <w:rPr>
          <w:rFonts w:ascii="Goudy Old Style" w:hAnsi="Goudy Old Style"/>
          <w:sz w:val="24"/>
        </w:rPr>
      </w:pPr>
      <w:r>
        <w:rPr>
          <w:rFonts w:ascii="Monotype Corsiva" w:hAnsi="Monotype Corsiva"/>
          <w:b/>
          <w:sz w:val="36"/>
        </w:rPr>
        <w:t>□</w:t>
      </w:r>
      <w:r>
        <w:rPr>
          <w:rFonts w:ascii="Goudy Old Style" w:hAnsi="Goudy Old Style"/>
          <w:sz w:val="24"/>
        </w:rPr>
        <w:t xml:space="preserve"> </w:t>
      </w:r>
      <w:proofErr w:type="gramStart"/>
      <w:r>
        <w:rPr>
          <w:rFonts w:ascii="Goudy Old Style" w:hAnsi="Goudy Old Style"/>
          <w:sz w:val="24"/>
        </w:rPr>
        <w:t>au</w:t>
      </w:r>
      <w:proofErr w:type="gramEnd"/>
      <w:r>
        <w:rPr>
          <w:rFonts w:ascii="Goudy Old Style" w:hAnsi="Goudy Old Style"/>
          <w:sz w:val="24"/>
        </w:rPr>
        <w:t xml:space="preserve"> tarif de </w:t>
      </w:r>
      <w:r>
        <w:rPr>
          <w:rFonts w:ascii="Goudy Old Style" w:hAnsi="Goudy Old Style"/>
          <w:b/>
          <w:sz w:val="24"/>
        </w:rPr>
        <w:t xml:space="preserve">85 </w:t>
      </w:r>
      <w:r>
        <w:rPr>
          <w:b/>
          <w:sz w:val="24"/>
        </w:rPr>
        <w:t>€</w:t>
      </w:r>
      <w:r>
        <w:rPr>
          <w:rFonts w:ascii="Goudy Old Style" w:hAnsi="Goudy Old Style"/>
          <w:sz w:val="24"/>
        </w:rPr>
        <w:t xml:space="preserve"> par personne </w:t>
      </w:r>
      <w:r>
        <w:rPr>
          <w:rFonts w:ascii="Goudy Old Style" w:hAnsi="Goudy Old Style"/>
          <w:b/>
          <w:sz w:val="24"/>
          <w:u w:val="single"/>
        </w:rPr>
        <w:t>sans</w:t>
      </w:r>
      <w:r>
        <w:rPr>
          <w:rFonts w:ascii="Goudy Old Style" w:hAnsi="Goudy Old Style"/>
          <w:sz w:val="24"/>
        </w:rPr>
        <w:t xml:space="preserve"> la réservation au restaurant « La Table d’</w:t>
      </w:r>
      <w:proofErr w:type="spellStart"/>
      <w:r>
        <w:rPr>
          <w:rFonts w:ascii="Goudy Old Style" w:hAnsi="Goudy Old Style"/>
          <w:sz w:val="24"/>
        </w:rPr>
        <w:t>Oste</w:t>
      </w:r>
      <w:proofErr w:type="spellEnd"/>
      <w:r>
        <w:rPr>
          <w:rFonts w:ascii="Goudy Old Style" w:hAnsi="Goudy Old Style"/>
          <w:sz w:val="24"/>
        </w:rPr>
        <w:t> »</w:t>
      </w:r>
    </w:p>
    <w:p w:rsidR="003839A4" w:rsidRDefault="003839A4" w:rsidP="003839A4">
      <w:pPr>
        <w:rPr>
          <w:rFonts w:ascii="Goudy Old Style" w:hAnsi="Goudy Old Style"/>
          <w:sz w:val="24"/>
        </w:rPr>
      </w:pPr>
    </w:p>
    <w:p w:rsidR="003839A4" w:rsidRDefault="003839A4" w:rsidP="003839A4">
      <w:pPr>
        <w:rPr>
          <w:rFonts w:ascii="Monotype Corsiva" w:hAnsi="Monotype Corsiva"/>
          <w:b/>
          <w:sz w:val="16"/>
          <w:szCs w:val="16"/>
        </w:rPr>
      </w:pPr>
    </w:p>
    <w:p w:rsidR="003839A4" w:rsidRDefault="003839A4" w:rsidP="003839A4">
      <w:pPr>
        <w:rPr>
          <w:rFonts w:ascii="Goudy Old Style" w:hAnsi="Goudy Old Style"/>
          <w:sz w:val="24"/>
          <w:szCs w:val="24"/>
        </w:rPr>
      </w:pPr>
      <w:r>
        <w:rPr>
          <w:rFonts w:ascii="Monotype Corsiva" w:hAnsi="Monotype Corsiva"/>
          <w:b/>
          <w:sz w:val="36"/>
        </w:rPr>
        <w:t xml:space="preserve">□ </w:t>
      </w:r>
      <w:r>
        <w:rPr>
          <w:rFonts w:ascii="Goudy Old Style" w:hAnsi="Goudy Old Style"/>
          <w:sz w:val="24"/>
          <w:szCs w:val="24"/>
        </w:rPr>
        <w:t xml:space="preserve">propose un covoiturage pour ….. </w:t>
      </w:r>
      <w:proofErr w:type="gramStart"/>
      <w:r>
        <w:rPr>
          <w:rFonts w:ascii="Goudy Old Style" w:hAnsi="Goudy Old Style"/>
          <w:sz w:val="24"/>
          <w:szCs w:val="24"/>
        </w:rPr>
        <w:t>personne(</w:t>
      </w:r>
      <w:proofErr w:type="gramEnd"/>
      <w:r>
        <w:rPr>
          <w:rFonts w:ascii="Goudy Old Style" w:hAnsi="Goudy Old Style"/>
          <w:sz w:val="24"/>
          <w:szCs w:val="24"/>
        </w:rPr>
        <w:t>s), à partir de………………….……………………………..</w:t>
      </w:r>
    </w:p>
    <w:p w:rsidR="003839A4" w:rsidRDefault="003839A4" w:rsidP="003839A4">
      <w:pPr>
        <w:rPr>
          <w:rFonts w:ascii="Goudy Old Style" w:hAnsi="Goudy Old Style"/>
          <w:sz w:val="24"/>
          <w:szCs w:val="24"/>
        </w:rPr>
      </w:pPr>
      <w:r>
        <w:rPr>
          <w:rFonts w:ascii="Monotype Corsiva" w:hAnsi="Monotype Corsiva"/>
          <w:b/>
          <w:sz w:val="36"/>
        </w:rPr>
        <w:t xml:space="preserve">□ </w:t>
      </w:r>
      <w:r>
        <w:rPr>
          <w:rFonts w:ascii="Goudy Old Style" w:hAnsi="Goudy Old Style"/>
          <w:sz w:val="24"/>
          <w:szCs w:val="24"/>
        </w:rPr>
        <w:t xml:space="preserve">souhaite profiter d’un covoiturage pour ….. </w:t>
      </w:r>
      <w:proofErr w:type="gramStart"/>
      <w:r>
        <w:rPr>
          <w:rFonts w:ascii="Goudy Old Style" w:hAnsi="Goudy Old Style"/>
          <w:sz w:val="24"/>
          <w:szCs w:val="24"/>
        </w:rPr>
        <w:t>personne(</w:t>
      </w:r>
      <w:proofErr w:type="gramEnd"/>
      <w:r>
        <w:rPr>
          <w:rFonts w:ascii="Goudy Old Style" w:hAnsi="Goudy Old Style"/>
          <w:sz w:val="24"/>
          <w:szCs w:val="24"/>
        </w:rPr>
        <w:t>s), à partir de………….………………………</w:t>
      </w:r>
    </w:p>
    <w:p w:rsidR="003839A4" w:rsidRDefault="003839A4" w:rsidP="003839A4">
      <w:pPr>
        <w:rPr>
          <w:rFonts w:ascii="Goudy Old Style" w:hAnsi="Goudy Old Style"/>
          <w:sz w:val="16"/>
          <w:szCs w:val="16"/>
        </w:rPr>
      </w:pPr>
    </w:p>
    <w:p w:rsidR="003839A4" w:rsidRDefault="003839A4" w:rsidP="003839A4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Ci-joint un </w:t>
      </w:r>
      <w:r>
        <w:rPr>
          <w:rFonts w:ascii="Goudy Old Style" w:hAnsi="Goudy Old Style"/>
          <w:b/>
          <w:sz w:val="24"/>
          <w:szCs w:val="24"/>
        </w:rPr>
        <w:t>chèque</w:t>
      </w:r>
      <w:r>
        <w:rPr>
          <w:rFonts w:ascii="Goudy Old Style" w:hAnsi="Goudy Old Style"/>
          <w:sz w:val="24"/>
          <w:szCs w:val="24"/>
        </w:rPr>
        <w:t xml:space="preserve"> à l’ordre d’APJLR d’un montant de ……………………€  pour   ……… personne(s) à retourner à APJLR Château de Flaugergues 1744 avenue Albert Einstein 34000 Montpellier</w:t>
      </w:r>
    </w:p>
    <w:p w:rsidR="00A621B1" w:rsidRDefault="00A621B1"/>
    <w:sectPr w:rsidR="00A621B1" w:rsidSect="00A6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839A4"/>
    <w:rsid w:val="003839A4"/>
    <w:rsid w:val="00A6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839A4"/>
    <w:pPr>
      <w:keepNext/>
      <w:ind w:left="5245"/>
      <w:outlineLvl w:val="3"/>
    </w:pPr>
    <w:rPr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839A4"/>
    <w:pPr>
      <w:keepNext/>
      <w:jc w:val="center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3839A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839A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839A4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839A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VFerhmin</dc:creator>
  <cp:keywords/>
  <dc:description/>
  <cp:lastModifiedBy>VFerhmin</cp:lastModifiedBy>
  <cp:revision>1</cp:revision>
  <dcterms:created xsi:type="dcterms:W3CDTF">2012-09-19T14:54:00Z</dcterms:created>
  <dcterms:modified xsi:type="dcterms:W3CDTF">2012-09-19T14:55:00Z</dcterms:modified>
</cp:coreProperties>
</file>